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51F2" w14:textId="60227728" w:rsidR="001C5706" w:rsidRPr="001C5706" w:rsidRDefault="0091419F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275998" wp14:editId="213551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7038" cy="628650"/>
            <wp:effectExtent l="0" t="0" r="889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3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706" w:rsidRPr="001C5706">
        <w:rPr>
          <w:rFonts w:ascii="Times New Roman" w:eastAsia="Times New Roman" w:hAnsi="Times New Roman" w:cs="Times New Roman"/>
          <w:b/>
          <w:bCs/>
          <w:sz w:val="28"/>
          <w:szCs w:val="28"/>
        </w:rPr>
        <w:t>Lutheran Women’s Missionary League</w:t>
      </w:r>
    </w:p>
    <w:p w14:paraId="2608BFF8" w14:textId="3B0226B5" w:rsidR="00F52119" w:rsidRDefault="001C5706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706">
        <w:rPr>
          <w:rFonts w:ascii="Times New Roman" w:eastAsia="Times New Roman" w:hAnsi="Times New Roman" w:cs="Times New Roman"/>
          <w:b/>
          <w:bCs/>
          <w:sz w:val="28"/>
          <w:szCs w:val="28"/>
        </w:rPr>
        <w:t>&lt;local group name&gt; Bylaws</w:t>
      </w:r>
    </w:p>
    <w:p w14:paraId="5C93B0D0" w14:textId="77777777" w:rsidR="0091419F" w:rsidRPr="001C5706" w:rsidRDefault="0091419F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D235C" w14:textId="77777777" w:rsidR="001C5706" w:rsidRPr="001C5706" w:rsidRDefault="001C5706" w:rsidP="001C57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20420" w14:textId="77777777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6FF5DF" w14:textId="50471DAC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 — NAME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The name of this organization shall be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&lt;local group name&gt;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&lt;c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ongregation 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Church,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&lt;c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&lt;s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. This organization shall be affiliated with the Lutheran Women’s Missionary League (hereinafter referred to as LWML).</w:t>
      </w:r>
    </w:p>
    <w:p w14:paraId="42CCC43C" w14:textId="4491184C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E0809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84720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 — OBJECT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The object of this organization shall be:</w:t>
      </w:r>
    </w:p>
    <w:p w14:paraId="1C0D6BAC" w14:textId="620B8533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develop and maintain a greater mission awareness among the women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E85F2E" w14:textId="20A31E85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provide opportunities for spiritual growth and Christian fellowship among the women of the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983C4D" w14:textId="77777777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gather funds for mission grants;</w:t>
      </w:r>
    </w:p>
    <w:p w14:paraId="554E58F2" w14:textId="0CEA75D0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assist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 its ministry to build the Kingdom of God; and</w:t>
      </w:r>
    </w:p>
    <w:p w14:paraId="39B7293C" w14:textId="6B66EE60" w:rsidR="00F52119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foster and support the program of the LWML.</w:t>
      </w:r>
    </w:p>
    <w:p w14:paraId="66D3C00D" w14:textId="1D145361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F5F5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5BD29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III — MEMBERS</w:t>
      </w:r>
    </w:p>
    <w:p w14:paraId="5126A9FB" w14:textId="157EED75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Any woman who is a communicant member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, who expresses a desire to join and has made the object of the organization her own, is eligible for membership.</w:t>
      </w:r>
    </w:p>
    <w:p w14:paraId="737E79F7" w14:textId="5619DF28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2E70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E517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 — CONVENTIONS</w:t>
      </w:r>
    </w:p>
    <w:p w14:paraId="54887434" w14:textId="21FD3345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Delegates and alternates shall be selected to represent the organization at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LWML 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district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District conventions.</w:t>
      </w:r>
    </w:p>
    <w:p w14:paraId="11DEC85C" w14:textId="71C52D28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[LWML units using alternative structures such as the circle plan should insert a different “Article IV – Structure” at this point and describe the organizational plan, then renumber the subsequent articles (i.e.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 “Article V – Conventions,” “Article VI – Officers,” etc.)]</w:t>
      </w:r>
    </w:p>
    <w:p w14:paraId="2FE17469" w14:textId="773B9C16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FDDD2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92041" w14:textId="418A7CA7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 — OFFICERS AND ELECTIONS</w:t>
      </w:r>
    </w:p>
    <w:p w14:paraId="78DCF4E5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7253F" w14:textId="61F6BA4F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elected officers shall be: President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Coordinator, or Director, or Chairman, or other title),</w:t>
      </w:r>
      <w:r w:rsidR="00BD0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F09C7" w:rsidRPr="00397E20">
        <w:rPr>
          <w:rFonts w:ascii="Times New Roman" w:eastAsia="Times New Roman" w:hAnsi="Times New Roman" w:cs="Times New Roman"/>
          <w:sz w:val="24"/>
          <w:szCs w:val="24"/>
        </w:rPr>
        <w:t>Vice President</w:t>
      </w:r>
      <w:r w:rsidR="00BF09C7" w:rsidRPr="00397E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(optional),</w:t>
      </w:r>
      <w:r w:rsidR="00F52119" w:rsidRPr="00BF09C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Secretary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Recorder, or other title)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, Treasurer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(may be combined with office of Secretary as Secretary-Treasurer)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28CD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CAE3D" w14:textId="500C33A5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These officers shall be elected by ballot at the 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season or month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meeting to serve for a term of one (1) year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two years, or three, etc.)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 xml:space="preserve">or until their successors are elected, and shall be 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lastRenderedPageBreak/>
        <w:t>eligible for reelection. If there is only one (1) candidate per office, a voice vote may be taken. A majority vote shall elect.</w:t>
      </w:r>
    </w:p>
    <w:p w14:paraId="7F261C81" w14:textId="77777777" w:rsidR="00397E20" w:rsidRDefault="00397E20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53786" w14:textId="4CED32C9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Newly-elected officers shall assume their duties at the close of the meeting at which they are elected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insert date).</w:t>
      </w:r>
    </w:p>
    <w:p w14:paraId="2D6E3BD6" w14:textId="78FA4B98" w:rsidR="001C5706" w:rsidRDefault="001C5706" w:rsidP="001C5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32F1AB" w14:textId="77777777" w:rsidR="001C5706" w:rsidRPr="001C5706" w:rsidRDefault="001C5706" w:rsidP="001C5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1FCF99" w14:textId="75444748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 — DUTIES OF OFFICERS</w:t>
      </w:r>
    </w:p>
    <w:p w14:paraId="576F80F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BD1BC" w14:textId="2C58A840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President shall:</w:t>
      </w:r>
    </w:p>
    <w:p w14:paraId="6A59F921" w14:textId="77777777" w:rsidR="00F52119" w:rsidRPr="001C5706" w:rsidRDefault="00F52119" w:rsidP="00397E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preside at all regular and special meetings, or arrange for someone to do so;</w:t>
      </w:r>
    </w:p>
    <w:p w14:paraId="18B74D0B" w14:textId="77777777" w:rsidR="00F52119" w:rsidRPr="001C5706" w:rsidRDefault="00F52119" w:rsidP="00397E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be authorized to sign checks in the event of an emergency; and</w:t>
      </w:r>
    </w:p>
    <w:p w14:paraId="4B13619B" w14:textId="6BB3DF58" w:rsidR="00F52119" w:rsidRDefault="00F52119" w:rsidP="00397E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2C623893" w14:textId="77777777" w:rsidR="00FE5934" w:rsidRDefault="00FE5934" w:rsidP="00FE5934">
      <w:pPr>
        <w:tabs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8C1BB7" w14:textId="3547944E" w:rsidR="001C5706" w:rsidRDefault="00FE5934" w:rsidP="001C570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r w:rsidR="002B071E" w:rsidRP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C1AD366" w14:textId="6DF9D676" w:rsidR="002B071E" w:rsidRPr="00397E20" w:rsidRDefault="002B071E" w:rsidP="001C570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>The Vice President shall:</w:t>
      </w:r>
    </w:p>
    <w:p w14:paraId="080D51A3" w14:textId="76A1B763" w:rsidR="00E94507" w:rsidRPr="00397E20" w:rsidRDefault="0002328F" w:rsidP="00397E20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 xml:space="preserve">perform the duties of </w:t>
      </w:r>
      <w:r w:rsidR="00D0277E" w:rsidRPr="00397E20">
        <w:rPr>
          <w:rFonts w:ascii="Times New Roman" w:eastAsia="Times New Roman" w:hAnsi="Times New Roman" w:cs="Times New Roman"/>
          <w:sz w:val="24"/>
          <w:szCs w:val="24"/>
        </w:rPr>
        <w:t xml:space="preserve">the office of </w:t>
      </w:r>
      <w:r w:rsidR="001A49B4" w:rsidRPr="00397E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277E" w:rsidRPr="00397E20">
        <w:rPr>
          <w:rFonts w:ascii="Times New Roman" w:eastAsia="Times New Roman" w:hAnsi="Times New Roman" w:cs="Times New Roman"/>
          <w:sz w:val="24"/>
          <w:szCs w:val="24"/>
        </w:rPr>
        <w:t>resident when requested</w:t>
      </w:r>
      <w:r w:rsidR="001A49B4" w:rsidRPr="00397E20">
        <w:rPr>
          <w:rFonts w:ascii="Times New Roman" w:eastAsia="Times New Roman" w:hAnsi="Times New Roman" w:cs="Times New Roman"/>
          <w:sz w:val="24"/>
          <w:szCs w:val="24"/>
        </w:rPr>
        <w:t xml:space="preserve"> to do so by </w:t>
      </w:r>
      <w:r w:rsidR="000652E1" w:rsidRPr="00397E20">
        <w:rPr>
          <w:rFonts w:ascii="Times New Roman" w:eastAsia="Times New Roman" w:hAnsi="Times New Roman" w:cs="Times New Roman"/>
          <w:sz w:val="24"/>
          <w:szCs w:val="24"/>
        </w:rPr>
        <w:t>the President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E82879" w14:textId="35054D46" w:rsidR="000652E1" w:rsidRPr="00397E20" w:rsidRDefault="000652E1" w:rsidP="00397E20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 xml:space="preserve">fill a permanent vacancy in the office of </w:t>
      </w:r>
      <w:r w:rsidR="00422A80" w:rsidRPr="00397E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97E20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670B4B" w14:textId="293B37F1" w:rsidR="00422A80" w:rsidRPr="00397E20" w:rsidRDefault="008A1978" w:rsidP="00B07033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94073C" w:rsidRPr="00397E20">
        <w:rPr>
          <w:rFonts w:ascii="Times New Roman" w:eastAsia="Times New Roman" w:hAnsi="Times New Roman" w:cs="Times New Roman"/>
          <w:sz w:val="24"/>
          <w:szCs w:val="24"/>
        </w:rPr>
        <w:t>here and in subsequent sentences, list additional duties the organization</w:t>
      </w:r>
      <w:r w:rsidR="00B41FC5" w:rsidRPr="00397E20">
        <w:rPr>
          <w:rFonts w:ascii="Times New Roman" w:eastAsia="Times New Roman" w:hAnsi="Times New Roman" w:cs="Times New Roman"/>
          <w:sz w:val="24"/>
          <w:szCs w:val="24"/>
        </w:rPr>
        <w:t xml:space="preserve"> requires of the Vice</w:t>
      </w:r>
      <w:r w:rsidR="00397E20" w:rsidRPr="0039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B41FC5" w:rsidRPr="00397E20">
        <w:rPr>
          <w:rFonts w:ascii="Times New Roman" w:eastAsia="Times New Roman" w:hAnsi="Times New Roman" w:cs="Times New Roman"/>
          <w:sz w:val="24"/>
          <w:szCs w:val="24"/>
        </w:rPr>
        <w:t>resident&gt;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D4B17D9" w14:textId="29C95497" w:rsidR="00E20542" w:rsidRPr="00397E20" w:rsidRDefault="00E20542" w:rsidP="00397E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4ED378E3" w14:textId="7A640F23" w:rsidR="002B071E" w:rsidRPr="002B071E" w:rsidRDefault="002B071E" w:rsidP="001C570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46381" w14:textId="2CFFF36A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Secretary shall:</w:t>
      </w:r>
    </w:p>
    <w:p w14:paraId="74BA30CA" w14:textId="77777777" w:rsidR="00F52119" w:rsidRPr="001C5706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keep minutes of all regular and special meetings of the organization;</w:t>
      </w:r>
    </w:p>
    <w:p w14:paraId="25EEA8ED" w14:textId="77777777" w:rsidR="00F52119" w:rsidRPr="001C5706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conduct needed correspondence;</w:t>
      </w:r>
    </w:p>
    <w:p w14:paraId="4FD3432B" w14:textId="77777777" w:rsidR="00F52119" w:rsidRPr="001C5706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keep records of current bylaws and standing rules; and</w:t>
      </w:r>
    </w:p>
    <w:p w14:paraId="76C4B5DD" w14:textId="1010394A" w:rsidR="00F52119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59727E75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1D90A" w14:textId="1E2550F8" w:rsidR="00F52119" w:rsidRPr="002B071E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Treasurer shall:</w:t>
      </w:r>
    </w:p>
    <w:p w14:paraId="57705B47" w14:textId="7A3250CC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receive all mon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s and deposit them in a financial institution approved by the members;</w:t>
      </w:r>
    </w:p>
    <w:p w14:paraId="0C6A9C5F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keep an itemized account of all receipts and disbursements;</w:t>
      </w:r>
    </w:p>
    <w:p w14:paraId="70FD995D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make all authorized disbursements;</w:t>
      </w:r>
    </w:p>
    <w:p w14:paraId="4BF16F1C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regularly remit Mite Box offerings to the designated district LWML financial officer;</w:t>
      </w:r>
    </w:p>
    <w:p w14:paraId="0840556C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submit regular financial reports to the organization;</w:t>
      </w:r>
    </w:p>
    <w:p w14:paraId="2719D851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submit records for financial review at the close of each fiscal year and with the change of officer; and</w:t>
      </w:r>
    </w:p>
    <w:p w14:paraId="258C6B3A" w14:textId="186A3FA6" w:rsidR="00F52119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3F18816C" w14:textId="77777777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A9C7D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54B5" w14:textId="77777777" w:rsidR="00F52119" w:rsidRPr="001C5706" w:rsidRDefault="00F52119" w:rsidP="00397E2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ARTICLE VII — MEETINGS</w:t>
      </w:r>
    </w:p>
    <w:p w14:paraId="1C9065EB" w14:textId="7EF54B11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Meetings shall be held as specified by the members. Special meetings may be called by the President or at the request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insert number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members. The members present at any duly called meeting shall constitute a quorum.</w:t>
      </w:r>
    </w:p>
    <w:p w14:paraId="5B0B7FB2" w14:textId="632EC779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57C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2AAC1" w14:textId="72E0546C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VIII — FINANCES</w:t>
      </w:r>
    </w:p>
    <w:p w14:paraId="2313A43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DABC4" w14:textId="586A9C38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There shall be no dues, but voluntary offerings will be accepted at each regular meeting.</w:t>
      </w:r>
    </w:p>
    <w:p w14:paraId="0A802803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6F7E" w14:textId="127CC6AA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Mite Box offerings shall be gathered at each regular meeting and submitted to the designated district financial officer.</w:t>
      </w:r>
    </w:p>
    <w:p w14:paraId="57DE34A2" w14:textId="029612A2" w:rsidR="009E222E" w:rsidRDefault="009E222E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573EB" w14:textId="77777777" w:rsidR="009E222E" w:rsidRPr="001C5706" w:rsidRDefault="009E222E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92731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IX — FISCAL YEAR</w:t>
      </w:r>
    </w:p>
    <w:p w14:paraId="0271444B" w14:textId="2977436B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The fiscal year shall be from 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month, day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to 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&lt;month, day&gt; 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inclusive.</w:t>
      </w:r>
    </w:p>
    <w:p w14:paraId="5F622A93" w14:textId="364BD4BB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CDCA8" w14:textId="77777777" w:rsidR="00314C8B" w:rsidRPr="001C5706" w:rsidRDefault="00314C8B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D1F51" w14:textId="71EBEE1D" w:rsidR="00314C8B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[If 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the local group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 wishes to cite a parliamentary authority, that article should be inserted here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27419E" w14:textId="197B8A3B" w:rsidR="00314C8B" w:rsidRPr="00B009B2" w:rsidRDefault="00314C8B" w:rsidP="0031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ARTICLE X — PARLIAMENTARY AUTHORITY</w:t>
      </w:r>
    </w:p>
    <w:p w14:paraId="4E559B48" w14:textId="7AF4509A" w:rsidR="00F52119" w:rsidRDefault="00314C8B" w:rsidP="0031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>The rules contained in the current edition of </w:t>
      </w:r>
      <w:r w:rsidRPr="00B009B2">
        <w:rPr>
          <w:rFonts w:ascii="Times New Roman" w:eastAsia="Times New Roman" w:hAnsi="Times New Roman" w:cs="Times New Roman"/>
          <w:i/>
          <w:iCs/>
          <w:sz w:val="24"/>
          <w:szCs w:val="24"/>
        </w:rPr>
        <w:t>Robert’s Rules of Order Newly Revised 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shall govern the proceedings of the </w:t>
      </w:r>
      <w:r w:rsidR="005558CE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5558CE" w:rsidRPr="00B0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in all cases to which they are applicable and in which they are not inconsistent with these bylaws,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zone bylaws, &lt;district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short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bylaws, LWML Bylaws,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applicable law, or Christian principles.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2023462" w14:textId="49A04A4D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F3661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2EF2D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X — AMENDMENTS</w:t>
      </w:r>
    </w:p>
    <w:p w14:paraId="61DF83C9" w14:textId="77777777" w:rsidR="00DC4092" w:rsidRPr="00B009B2" w:rsidRDefault="00DC4092" w:rsidP="00DC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F9BC5" w14:textId="77777777" w:rsidR="00DC4092" w:rsidRPr="00B009B2" w:rsidRDefault="00DC4092" w:rsidP="00DC40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</w:t>
      </w:r>
    </w:p>
    <w:p w14:paraId="7597C807" w14:textId="09C5195D" w:rsidR="00DC4092" w:rsidRPr="00B009B2" w:rsidRDefault="00DC4092" w:rsidP="00DC4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These bylaws may be amended by a two thirds (2/3) vote of the members present and voting at a regularly scheduled meeting. The proposed amendments shall have been approved by the district Structure Committee and then sent to each member </w:t>
      </w:r>
      <w:r>
        <w:rPr>
          <w:rFonts w:ascii="Times New Roman" w:eastAsia="Times New Roman" w:hAnsi="Times New Roman" w:cs="Times New Roman"/>
          <w:sz w:val="24"/>
          <w:szCs w:val="24"/>
        </w:rPr>
        <w:t>&lt;number&gt;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days prior to the meeting in which they will be considered for adoption.</w:t>
      </w:r>
    </w:p>
    <w:p w14:paraId="5AE1B139" w14:textId="7213759F" w:rsidR="00DC4092" w:rsidRDefault="00DC4092" w:rsidP="00DC4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>By unanimous vote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a proposed amendment may be presented </w:t>
      </w:r>
      <w:r>
        <w:rPr>
          <w:rFonts w:ascii="Times New Roman" w:eastAsia="Times New Roman" w:hAnsi="Times New Roman" w:cs="Times New Roman"/>
          <w:sz w:val="24"/>
          <w:szCs w:val="24"/>
        </w:rPr>
        <w:t>at a meeting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. A three-fourths (3/4) vote shall be required for adoption.</w:t>
      </w:r>
    </w:p>
    <w:p w14:paraId="1F58BB24" w14:textId="77777777" w:rsidR="00DC4092" w:rsidRPr="00B009B2" w:rsidRDefault="00DC4092" w:rsidP="00DC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008FB" w14:textId="77777777" w:rsidR="00DC4092" w:rsidRPr="00B009B2" w:rsidRDefault="00DC4092" w:rsidP="00DC40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</w:t>
      </w:r>
    </w:p>
    <w:p w14:paraId="443541CD" w14:textId="7270A129" w:rsidR="00DC4092" w:rsidRPr="00B009B2" w:rsidRDefault="00DC4092" w:rsidP="00DC4092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The required number of copies of these bylaws and all amendments or revisions shall be submitted to the district Structure Committee for review before being presented to the </w:t>
      </w:r>
      <w:r>
        <w:rPr>
          <w:rFonts w:ascii="Times New Roman" w:eastAsia="Times New Roman" w:hAnsi="Times New Roman" w:cs="Times New Roman"/>
          <w:sz w:val="24"/>
          <w:szCs w:val="24"/>
        </w:rPr>
        <w:t>local group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membership for adoption.</w:t>
      </w:r>
    </w:p>
    <w:p w14:paraId="4A2A2D4A" w14:textId="69467416" w:rsidR="00DC4092" w:rsidRDefault="00DC4092" w:rsidP="00DC4092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Upon adoption by the </w:t>
      </w:r>
      <w:r>
        <w:rPr>
          <w:rFonts w:ascii="Times New Roman" w:eastAsia="Times New Roman" w:hAnsi="Times New Roman" w:cs="Times New Roman"/>
          <w:sz w:val="24"/>
          <w:szCs w:val="24"/>
        </w:rPr>
        <w:t>local group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, the required number of copies shall be submitted to the district Structure Committee for filing.</w:t>
      </w:r>
    </w:p>
    <w:p w14:paraId="1123B7B7" w14:textId="224B8EF8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88F5E" w14:textId="0E60E9BC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389F2" w14:textId="37FFC8AE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7F9F7" w14:textId="5698B279" w:rsidR="00000000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Date organization became an LWML group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Date of original bylaws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Date of last amendments to bylaws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</w:p>
    <w:sectPr w:rsidR="00CD27FB" w:rsidRPr="001C57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BA38" w14:textId="77777777" w:rsidR="00E559CA" w:rsidRDefault="00E559CA" w:rsidP="00BF3EB5">
      <w:pPr>
        <w:spacing w:after="0" w:line="240" w:lineRule="auto"/>
      </w:pPr>
      <w:r>
        <w:separator/>
      </w:r>
    </w:p>
  </w:endnote>
  <w:endnote w:type="continuationSeparator" w:id="0">
    <w:p w14:paraId="3F700D65" w14:textId="77777777" w:rsidR="00E559CA" w:rsidRDefault="00E559CA" w:rsidP="00BF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393426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A9867B" w14:textId="02949EA5" w:rsidR="00BF3EB5" w:rsidRPr="001C5706" w:rsidRDefault="001C5706" w:rsidP="001C5706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Lutheran Women’s Missionary League &lt;local group name&gt; Bylaws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D98DE8B" w14:textId="77777777" w:rsidR="00BF3EB5" w:rsidRDefault="00BF3EB5" w:rsidP="00BF3EB5">
    <w:pPr>
      <w:pStyle w:val="Footer"/>
    </w:pPr>
  </w:p>
  <w:p w14:paraId="6A7B995D" w14:textId="77777777" w:rsidR="00BF3EB5" w:rsidRDefault="00BF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9831" w14:textId="77777777" w:rsidR="00E559CA" w:rsidRDefault="00E559CA" w:rsidP="00BF3EB5">
      <w:pPr>
        <w:spacing w:after="0" w:line="240" w:lineRule="auto"/>
      </w:pPr>
      <w:r>
        <w:separator/>
      </w:r>
    </w:p>
  </w:footnote>
  <w:footnote w:type="continuationSeparator" w:id="0">
    <w:p w14:paraId="717480F0" w14:textId="77777777" w:rsidR="00E559CA" w:rsidRDefault="00E559CA" w:rsidP="00BF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712"/>
    <w:multiLevelType w:val="multilevel"/>
    <w:tmpl w:val="ECCCF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F6C0C"/>
    <w:multiLevelType w:val="hybridMultilevel"/>
    <w:tmpl w:val="DB9A616E"/>
    <w:lvl w:ilvl="0" w:tplc="B8C872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586"/>
    <w:multiLevelType w:val="multilevel"/>
    <w:tmpl w:val="CCF69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307F5"/>
    <w:multiLevelType w:val="hybridMultilevel"/>
    <w:tmpl w:val="D8469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D2AA9"/>
    <w:multiLevelType w:val="multilevel"/>
    <w:tmpl w:val="80C468F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5" w15:restartNumberingAfterBreak="0">
    <w:nsid w:val="4A4B753A"/>
    <w:multiLevelType w:val="hybridMultilevel"/>
    <w:tmpl w:val="D84696D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4774"/>
    <w:multiLevelType w:val="multilevel"/>
    <w:tmpl w:val="ECCCF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F326B"/>
    <w:multiLevelType w:val="multilevel"/>
    <w:tmpl w:val="FF4C9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E0E62"/>
    <w:multiLevelType w:val="hybridMultilevel"/>
    <w:tmpl w:val="D84696D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38FC"/>
    <w:multiLevelType w:val="multilevel"/>
    <w:tmpl w:val="B41C27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8380CB4"/>
    <w:multiLevelType w:val="multilevel"/>
    <w:tmpl w:val="307C4D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255986341">
    <w:abstractNumId w:val="6"/>
  </w:num>
  <w:num w:numId="2" w16cid:durableId="810832470">
    <w:abstractNumId w:val="4"/>
  </w:num>
  <w:num w:numId="3" w16cid:durableId="417674817">
    <w:abstractNumId w:val="9"/>
  </w:num>
  <w:num w:numId="4" w16cid:durableId="969434781">
    <w:abstractNumId w:val="10"/>
  </w:num>
  <w:num w:numId="5" w16cid:durableId="975572035">
    <w:abstractNumId w:val="7"/>
  </w:num>
  <w:num w:numId="6" w16cid:durableId="502356630">
    <w:abstractNumId w:val="2"/>
  </w:num>
  <w:num w:numId="7" w16cid:durableId="347372290">
    <w:abstractNumId w:val="1"/>
  </w:num>
  <w:num w:numId="8" w16cid:durableId="884146687">
    <w:abstractNumId w:val="3"/>
  </w:num>
  <w:num w:numId="9" w16cid:durableId="464782725">
    <w:abstractNumId w:val="0"/>
  </w:num>
  <w:num w:numId="10" w16cid:durableId="257059776">
    <w:abstractNumId w:val="5"/>
  </w:num>
  <w:num w:numId="11" w16cid:durableId="16977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19"/>
    <w:rsid w:val="000143FC"/>
    <w:rsid w:val="0002328F"/>
    <w:rsid w:val="00064FF4"/>
    <w:rsid w:val="000652E1"/>
    <w:rsid w:val="000F5550"/>
    <w:rsid w:val="00142268"/>
    <w:rsid w:val="00180143"/>
    <w:rsid w:val="00184FA0"/>
    <w:rsid w:val="001A49B4"/>
    <w:rsid w:val="001C5706"/>
    <w:rsid w:val="002B071E"/>
    <w:rsid w:val="00314C8B"/>
    <w:rsid w:val="00392B5A"/>
    <w:rsid w:val="00396A79"/>
    <w:rsid w:val="00397E20"/>
    <w:rsid w:val="00422A80"/>
    <w:rsid w:val="004B58CA"/>
    <w:rsid w:val="004C3545"/>
    <w:rsid w:val="004F357B"/>
    <w:rsid w:val="005558CE"/>
    <w:rsid w:val="0057289C"/>
    <w:rsid w:val="00596064"/>
    <w:rsid w:val="005E6C1F"/>
    <w:rsid w:val="00666F4D"/>
    <w:rsid w:val="007743E0"/>
    <w:rsid w:val="00776A18"/>
    <w:rsid w:val="007E2758"/>
    <w:rsid w:val="008A1978"/>
    <w:rsid w:val="008B0BEB"/>
    <w:rsid w:val="008D5175"/>
    <w:rsid w:val="008E048F"/>
    <w:rsid w:val="0091419F"/>
    <w:rsid w:val="0094073C"/>
    <w:rsid w:val="009523CF"/>
    <w:rsid w:val="009E222E"/>
    <w:rsid w:val="00A71ADF"/>
    <w:rsid w:val="00AF52DC"/>
    <w:rsid w:val="00B41FC5"/>
    <w:rsid w:val="00B4224B"/>
    <w:rsid w:val="00BD0E7A"/>
    <w:rsid w:val="00BF09C7"/>
    <w:rsid w:val="00BF3EB5"/>
    <w:rsid w:val="00C104A0"/>
    <w:rsid w:val="00C619AF"/>
    <w:rsid w:val="00CB48D1"/>
    <w:rsid w:val="00CF1136"/>
    <w:rsid w:val="00D0277E"/>
    <w:rsid w:val="00DC4092"/>
    <w:rsid w:val="00E0748F"/>
    <w:rsid w:val="00E20542"/>
    <w:rsid w:val="00E559CA"/>
    <w:rsid w:val="00E94507"/>
    <w:rsid w:val="00EA61B3"/>
    <w:rsid w:val="00EC3D37"/>
    <w:rsid w:val="00F52119"/>
    <w:rsid w:val="00FB0FD3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6E78D"/>
  <w15:chartTrackingRefBased/>
  <w15:docId w15:val="{BE185144-9B1A-4BDB-BB84-295D2D2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52119"/>
    <w:pPr>
      <w:widowControl w:val="0"/>
      <w:autoSpaceDE w:val="0"/>
      <w:autoSpaceDN w:val="0"/>
      <w:spacing w:before="73" w:after="0" w:line="240" w:lineRule="auto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1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52119"/>
    <w:rPr>
      <w:rFonts w:ascii="Arial" w:eastAsia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F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B5"/>
  </w:style>
  <w:style w:type="paragraph" w:styleId="Footer">
    <w:name w:val="footer"/>
    <w:basedOn w:val="Normal"/>
    <w:link w:val="FooterChar"/>
    <w:uiPriority w:val="99"/>
    <w:unhideWhenUsed/>
    <w:rsid w:val="00BF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B5"/>
  </w:style>
  <w:style w:type="character" w:styleId="CommentReference">
    <w:name w:val="annotation reference"/>
    <w:basedOn w:val="DefaultParagraphFont"/>
    <w:uiPriority w:val="99"/>
    <w:semiHidden/>
    <w:unhideWhenUsed/>
    <w:rsid w:val="0014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2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4644</Characters>
  <Application>Microsoft Office Word</Application>
  <DocSecurity>0</DocSecurity>
  <Lines>140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Koeller</dc:creator>
  <cp:keywords/>
  <dc:description/>
  <cp:lastModifiedBy>Web Berger</cp:lastModifiedBy>
  <cp:revision>4</cp:revision>
  <cp:lastPrinted>2024-04-20T10:55:00Z</cp:lastPrinted>
  <dcterms:created xsi:type="dcterms:W3CDTF">2022-04-09T05:11:00Z</dcterms:created>
  <dcterms:modified xsi:type="dcterms:W3CDTF">2024-04-20T10:55:00Z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81a968373a38580c9e92b28c4be38840429a6c932cc66f52d8d71964afd28602</vt:lpwstr>
  </property>
</Properties>
</file>